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07" w:rsidRPr="009F1575" w:rsidRDefault="00863407" w:rsidP="00863407">
      <w:pPr>
        <w:spacing w:after="200" w:line="276" w:lineRule="auto"/>
        <w:rPr>
          <w:rFonts w:eastAsia="Arial Unicode MS"/>
        </w:rPr>
      </w:pPr>
      <w:r w:rsidRPr="009F1575">
        <w:t>October 14</w:t>
      </w:r>
      <w:r w:rsidRPr="009F1575">
        <w:rPr>
          <w:vertAlign w:val="superscript"/>
        </w:rPr>
        <w:t>th</w:t>
      </w:r>
      <w:r w:rsidR="001D196B">
        <w:t>, 2014</w:t>
      </w:r>
      <w:bookmarkStart w:id="0" w:name="_GoBack"/>
      <w:bookmarkEnd w:id="0"/>
    </w:p>
    <w:p w:rsidR="00863407" w:rsidRPr="009F1575" w:rsidRDefault="00863407" w:rsidP="00863407">
      <w:pPr>
        <w:spacing w:after="200" w:line="276" w:lineRule="auto"/>
      </w:pPr>
      <w:r w:rsidRPr="009F1575">
        <w:t xml:space="preserve">The Easton Hospital School </w:t>
      </w:r>
      <w:proofErr w:type="gramStart"/>
      <w:r w:rsidRPr="009F1575">
        <w:t>Of</w:t>
      </w:r>
      <w:proofErr w:type="gramEnd"/>
      <w:r w:rsidRPr="009F1575">
        <w:t xml:space="preserve"> Nursing</w:t>
      </w:r>
      <w:r w:rsidR="00AD1EDD" w:rsidRPr="009F1575">
        <w:t> Alumni</w:t>
      </w:r>
      <w:r w:rsidRPr="009F1575">
        <w:t xml:space="preserve"> Association held </w:t>
      </w:r>
      <w:r w:rsidR="00AD1EDD">
        <w:t xml:space="preserve">their annual </w:t>
      </w:r>
      <w:r w:rsidRPr="009F1575">
        <w:t>business luncheon meeting on October 14</w:t>
      </w:r>
      <w:r w:rsidRPr="009F1575">
        <w:rPr>
          <w:vertAlign w:val="superscript"/>
        </w:rPr>
        <w:t>th</w:t>
      </w:r>
      <w:r w:rsidRPr="009F1575">
        <w:t>, 2014 at the Blue Grillhouse</w:t>
      </w:r>
      <w:r w:rsidR="00AD1EDD">
        <w:t>;</w:t>
      </w:r>
      <w:r w:rsidRPr="009F1575">
        <w:t xml:space="preserve"> Cookie Knauss, Presiding.  </w:t>
      </w:r>
      <w:r w:rsidR="00675D45">
        <w:t>A prayer was offered by Maryann</w:t>
      </w:r>
      <w:r w:rsidRPr="009F1575">
        <w:t xml:space="preserve"> Corona.</w:t>
      </w:r>
    </w:p>
    <w:p w:rsidR="00863407" w:rsidRPr="009F1575" w:rsidRDefault="00863407" w:rsidP="00863407">
      <w:pPr>
        <w:spacing w:after="200" w:line="276" w:lineRule="auto"/>
      </w:pPr>
      <w:r w:rsidRPr="009F1575">
        <w:t>The secretary’s report was read and approved.</w:t>
      </w:r>
    </w:p>
    <w:p w:rsidR="00FC6FA9" w:rsidRPr="00675D45" w:rsidRDefault="00863407" w:rsidP="00FC6F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45">
        <w:rPr>
          <w:rFonts w:ascii="Times New Roman" w:hAnsi="Times New Roman" w:cs="Times New Roman"/>
          <w:sz w:val="24"/>
          <w:szCs w:val="24"/>
        </w:rPr>
        <w:t>The Treasurer’s report was read by Jeane Titus.  There is $2732.85 in the checking account</w:t>
      </w:r>
      <w:proofErr w:type="gramStart"/>
      <w:r w:rsidR="00FC6FA9" w:rsidRPr="00675D45">
        <w:rPr>
          <w:rFonts w:ascii="Times New Roman" w:hAnsi="Times New Roman" w:cs="Times New Roman"/>
          <w:sz w:val="24"/>
          <w:szCs w:val="24"/>
        </w:rPr>
        <w:t xml:space="preserve">; </w:t>
      </w:r>
      <w:r w:rsidRPr="00675D45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Pr="00675D45">
        <w:rPr>
          <w:rFonts w:ascii="Times New Roman" w:hAnsi="Times New Roman" w:cs="Times New Roman"/>
          <w:sz w:val="24"/>
          <w:szCs w:val="24"/>
        </w:rPr>
        <w:t>2063.40</w:t>
      </w:r>
      <w:r w:rsidR="00FC6FA9" w:rsidRPr="00675D45">
        <w:rPr>
          <w:rFonts w:ascii="Times New Roman" w:hAnsi="Times New Roman" w:cs="Times New Roman"/>
          <w:sz w:val="24"/>
          <w:szCs w:val="24"/>
        </w:rPr>
        <w:t xml:space="preserve"> </w:t>
      </w:r>
      <w:r w:rsidRPr="00675D45">
        <w:rPr>
          <w:rFonts w:ascii="Times New Roman" w:hAnsi="Times New Roman" w:cs="Times New Roman"/>
          <w:sz w:val="24"/>
          <w:szCs w:val="24"/>
        </w:rPr>
        <w:t xml:space="preserve"> in the savings and $4939.14 in the CD.</w:t>
      </w:r>
      <w:r w:rsidR="00080033" w:rsidRPr="00675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A9" w:rsidRPr="00FC6FA9" w:rsidRDefault="00080033" w:rsidP="00FC6FA9">
      <w:pPr>
        <w:pStyle w:val="NoSpacing"/>
        <w:ind w:left="720"/>
        <w:rPr>
          <w:rFonts w:eastAsia="Times New Roman"/>
          <w:sz w:val="18"/>
          <w:szCs w:val="18"/>
        </w:rPr>
      </w:pPr>
      <w:r w:rsidRPr="00FC6FA9">
        <w:rPr>
          <w:sz w:val="18"/>
          <w:szCs w:val="18"/>
        </w:rPr>
        <w:t xml:space="preserve"> </w:t>
      </w:r>
      <w:proofErr w:type="gramStart"/>
      <w:r w:rsidR="00FC6FA9" w:rsidRPr="00FC6FA9">
        <w:rPr>
          <w:sz w:val="18"/>
          <w:szCs w:val="18"/>
        </w:rPr>
        <w:t xml:space="preserve">Annual  </w:t>
      </w:r>
      <w:proofErr w:type="spellStart"/>
      <w:r w:rsidR="00FC6FA9" w:rsidRPr="00FC6FA9">
        <w:rPr>
          <w:sz w:val="18"/>
          <w:szCs w:val="18"/>
        </w:rPr>
        <w:t>year</w:t>
      </w:r>
      <w:proofErr w:type="gramEnd"/>
      <w:r w:rsidR="00FC6FA9" w:rsidRPr="00FC6FA9">
        <w:rPr>
          <w:sz w:val="18"/>
          <w:szCs w:val="18"/>
        </w:rPr>
        <w:t xml:space="preserve"> end</w:t>
      </w:r>
      <w:proofErr w:type="spellEnd"/>
      <w:r w:rsidR="00FC6FA9" w:rsidRPr="00FC6FA9">
        <w:rPr>
          <w:sz w:val="18"/>
          <w:szCs w:val="18"/>
        </w:rPr>
        <w:t xml:space="preserve"> report:</w:t>
      </w:r>
    </w:p>
    <w:p w:rsidR="00FC6FA9" w:rsidRPr="00FC6FA9" w:rsidRDefault="00FC6FA9" w:rsidP="00FC6FA9">
      <w:pPr>
        <w:pStyle w:val="NoSpacing"/>
        <w:ind w:left="720"/>
        <w:rPr>
          <w:sz w:val="18"/>
          <w:szCs w:val="18"/>
        </w:rPr>
      </w:pPr>
      <w:r w:rsidRPr="00FC6FA9">
        <w:rPr>
          <w:sz w:val="18"/>
          <w:szCs w:val="18"/>
        </w:rPr>
        <w:t xml:space="preserve">Total sent to </w:t>
      </w:r>
      <w:proofErr w:type="spellStart"/>
      <w:r w:rsidRPr="00FC6FA9">
        <w:rPr>
          <w:sz w:val="18"/>
          <w:szCs w:val="18"/>
        </w:rPr>
        <w:t>ProJect</w:t>
      </w:r>
      <w:proofErr w:type="spellEnd"/>
      <w:r w:rsidRPr="00FC6FA9">
        <w:rPr>
          <w:sz w:val="18"/>
          <w:szCs w:val="18"/>
        </w:rPr>
        <w:t xml:space="preserve"> of Easton:  $485.00</w:t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</w:p>
    <w:p w:rsidR="00FC6FA9" w:rsidRPr="00FC6FA9" w:rsidRDefault="00FC6FA9" w:rsidP="00FC6FA9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C6FA9">
        <w:rPr>
          <w:sz w:val="18"/>
          <w:szCs w:val="18"/>
        </w:rPr>
        <w:t xml:space="preserve">Total dues collected:    $560           </w:t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</w:r>
    </w:p>
    <w:p w:rsidR="00FC6FA9" w:rsidRPr="00FC6FA9" w:rsidRDefault="00FC6FA9" w:rsidP="00FC6FA9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Pr="00FC6FA9">
        <w:rPr>
          <w:sz w:val="18"/>
          <w:szCs w:val="18"/>
        </w:rPr>
        <w:t>Nobake</w:t>
      </w:r>
      <w:proofErr w:type="spellEnd"/>
      <w:r w:rsidRPr="00FC6FA9">
        <w:rPr>
          <w:sz w:val="18"/>
          <w:szCs w:val="18"/>
        </w:rPr>
        <w:t xml:space="preserve"> </w:t>
      </w:r>
      <w:proofErr w:type="spellStart"/>
      <w:r w:rsidRPr="00FC6FA9">
        <w:rPr>
          <w:sz w:val="18"/>
          <w:szCs w:val="18"/>
        </w:rPr>
        <w:t>bakesale</w:t>
      </w:r>
      <w:proofErr w:type="spellEnd"/>
      <w:r w:rsidRPr="00FC6FA9">
        <w:rPr>
          <w:sz w:val="18"/>
          <w:szCs w:val="18"/>
        </w:rPr>
        <w:t>:  $249.00</w:t>
      </w:r>
      <w:r>
        <w:rPr>
          <w:sz w:val="18"/>
          <w:szCs w:val="18"/>
        </w:rPr>
        <w:t xml:space="preserve">.   </w:t>
      </w:r>
      <w:r w:rsidRPr="00FC6FA9">
        <w:rPr>
          <w:sz w:val="18"/>
          <w:szCs w:val="18"/>
        </w:rPr>
        <w:t xml:space="preserve"> from onset (2012):   $919.00  </w:t>
      </w:r>
    </w:p>
    <w:p w:rsidR="00FC6FA9" w:rsidRPr="00FC6FA9" w:rsidRDefault="00FC6FA9" w:rsidP="00FC6FA9">
      <w:pPr>
        <w:pStyle w:val="NoSpacing"/>
        <w:ind w:left="720"/>
        <w:rPr>
          <w:sz w:val="18"/>
          <w:szCs w:val="18"/>
        </w:rPr>
      </w:pPr>
      <w:r w:rsidRPr="00FC6FA9">
        <w:rPr>
          <w:sz w:val="18"/>
          <w:szCs w:val="18"/>
        </w:rPr>
        <w:t>Donations:      $1060.00</w:t>
      </w:r>
    </w:p>
    <w:p w:rsidR="00FC6FA9" w:rsidRPr="00FC6FA9" w:rsidRDefault="00FC6FA9" w:rsidP="00FC6FA9">
      <w:pPr>
        <w:pStyle w:val="NoSpacing"/>
        <w:ind w:left="720"/>
        <w:rPr>
          <w:sz w:val="16"/>
          <w:szCs w:val="16"/>
        </w:rPr>
      </w:pPr>
      <w:r w:rsidRPr="00FC6FA9">
        <w:rPr>
          <w:sz w:val="16"/>
          <w:szCs w:val="16"/>
        </w:rPr>
        <w:t xml:space="preserve">     Toner for printer:   $69.99 donation.  Not added to total.</w:t>
      </w:r>
    </w:p>
    <w:p w:rsidR="00FC6FA9" w:rsidRPr="00FC6FA9" w:rsidRDefault="00FC6FA9" w:rsidP="00FC6FA9">
      <w:pPr>
        <w:pStyle w:val="NoSpacing"/>
        <w:ind w:left="720"/>
        <w:rPr>
          <w:sz w:val="16"/>
          <w:szCs w:val="16"/>
        </w:rPr>
      </w:pPr>
      <w:r w:rsidRPr="00FC6FA9">
        <w:rPr>
          <w:sz w:val="16"/>
          <w:szCs w:val="16"/>
        </w:rPr>
        <w:t xml:space="preserve">     Purchase of 6 money clips donated:  $90    </w:t>
      </w:r>
      <w:proofErr w:type="gramStart"/>
      <w:r w:rsidRPr="00FC6FA9">
        <w:rPr>
          <w:sz w:val="16"/>
          <w:szCs w:val="16"/>
        </w:rPr>
        <w:t>Not</w:t>
      </w:r>
      <w:proofErr w:type="gramEnd"/>
      <w:r w:rsidRPr="00FC6FA9">
        <w:rPr>
          <w:sz w:val="16"/>
          <w:szCs w:val="16"/>
        </w:rPr>
        <w:t xml:space="preserve"> added to total.</w:t>
      </w:r>
    </w:p>
    <w:p w:rsidR="00FC6FA9" w:rsidRPr="00FC6FA9" w:rsidRDefault="00FC6FA9" w:rsidP="00FC6FA9">
      <w:pPr>
        <w:pStyle w:val="NoSpacing"/>
        <w:ind w:left="720"/>
        <w:rPr>
          <w:sz w:val="18"/>
          <w:szCs w:val="18"/>
        </w:rPr>
      </w:pPr>
      <w:r w:rsidRPr="00FC6FA9">
        <w:rPr>
          <w:sz w:val="18"/>
          <w:szCs w:val="18"/>
        </w:rPr>
        <w:t>Christmas Party:  22 attended</w:t>
      </w:r>
      <w:r w:rsidRPr="00FC6FA9">
        <w:rPr>
          <w:sz w:val="18"/>
          <w:szCs w:val="18"/>
        </w:rPr>
        <w:tab/>
      </w:r>
      <w:r w:rsidRPr="00FC6FA9">
        <w:rPr>
          <w:sz w:val="18"/>
          <w:szCs w:val="18"/>
        </w:rPr>
        <w:tab/>
        <w:t>May luncheon:  50 attended</w:t>
      </w:r>
    </w:p>
    <w:p w:rsidR="00863407" w:rsidRPr="009F1575" w:rsidRDefault="00080033" w:rsidP="00863407">
      <w:pPr>
        <w:spacing w:after="200" w:line="276" w:lineRule="auto"/>
      </w:pPr>
      <w:r w:rsidRPr="009F1575">
        <w:t xml:space="preserve">An annual audit was conducted by the Board of Directors.  </w:t>
      </w:r>
    </w:p>
    <w:p w:rsidR="00863407" w:rsidRPr="009F1575" w:rsidRDefault="00863407" w:rsidP="00863407">
      <w:pPr>
        <w:spacing w:after="200" w:line="276" w:lineRule="auto"/>
      </w:pPr>
      <w:r w:rsidRPr="009F1575">
        <w:t xml:space="preserve">Correspondence:  </w:t>
      </w:r>
    </w:p>
    <w:p w:rsidR="00863407" w:rsidRPr="009F1575" w:rsidRDefault="00863407" w:rsidP="00863407">
      <w:pPr>
        <w:pStyle w:val="ListParagraph"/>
        <w:numPr>
          <w:ilvl w:val="0"/>
          <w:numId w:val="3"/>
        </w:numPr>
        <w:spacing w:after="200" w:line="276" w:lineRule="auto"/>
      </w:pPr>
      <w:r w:rsidRPr="009F1575">
        <w:t xml:space="preserve"> Dinner programs</w:t>
      </w:r>
      <w:r w:rsidR="009F1575" w:rsidRPr="009F1575">
        <w:t xml:space="preserve"> are still needed</w:t>
      </w:r>
      <w:r w:rsidRPr="009F1575">
        <w:t xml:space="preserve"> for the years:  1981, 1983, 1986, 1992, 1993, 1994, and 2004.</w:t>
      </w:r>
    </w:p>
    <w:p w:rsidR="00863407" w:rsidRPr="009F1575" w:rsidRDefault="00863407" w:rsidP="00863407">
      <w:pPr>
        <w:pStyle w:val="ListParagraph"/>
        <w:numPr>
          <w:ilvl w:val="0"/>
          <w:numId w:val="3"/>
        </w:numPr>
        <w:spacing w:after="200" w:line="276" w:lineRule="auto"/>
      </w:pPr>
      <w:r w:rsidRPr="009F1575">
        <w:t>Addresses are needed for several members of the class of 1966.  A list was given to the class members present.</w:t>
      </w:r>
    </w:p>
    <w:p w:rsidR="00863407" w:rsidRDefault="00863407" w:rsidP="00863407">
      <w:pPr>
        <w:pStyle w:val="ListParagraph"/>
        <w:numPr>
          <w:ilvl w:val="0"/>
          <w:numId w:val="3"/>
        </w:numPr>
        <w:spacing w:after="200" w:line="276" w:lineRule="auto"/>
      </w:pPr>
      <w:r w:rsidRPr="009F1575">
        <w:t>There are several items which will be presented to the Sigal Museum.  They include a dish, picture and the</w:t>
      </w:r>
      <w:r w:rsidR="009F1575" w:rsidRPr="009F1575">
        <w:t xml:space="preserve"> </w:t>
      </w:r>
      <w:r w:rsidR="00905E17" w:rsidRPr="009F1575">
        <w:t>mentioned dinner</w:t>
      </w:r>
      <w:r w:rsidRPr="009F1575">
        <w:t xml:space="preserve"> programs.</w:t>
      </w:r>
    </w:p>
    <w:p w:rsidR="00905E17" w:rsidRDefault="009F1575" w:rsidP="0086340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A discussion was held regarding monies donated to the food bank.  It was decided to discontinue that project and reinstate the scholarship fund.   </w:t>
      </w:r>
    </w:p>
    <w:p w:rsidR="00863407" w:rsidRPr="009F1575" w:rsidRDefault="00863407" w:rsidP="00905E17">
      <w:pPr>
        <w:spacing w:after="200" w:line="276" w:lineRule="auto"/>
      </w:pPr>
      <w:r w:rsidRPr="009F1575">
        <w:t>Old Business-</w:t>
      </w:r>
    </w:p>
    <w:p w:rsidR="00863407" w:rsidRPr="009F1575" w:rsidRDefault="00863407" w:rsidP="00863407">
      <w:pPr>
        <w:numPr>
          <w:ilvl w:val="0"/>
          <w:numId w:val="1"/>
        </w:numPr>
      </w:pPr>
      <w:r w:rsidRPr="009F1575">
        <w:t>The following officers of the Association will retain the</w:t>
      </w:r>
      <w:r w:rsidR="009F1575">
        <w:t>ir positions until the year 2016</w:t>
      </w:r>
      <w:r w:rsidRPr="009F1575">
        <w:t>.</w:t>
      </w:r>
    </w:p>
    <w:p w:rsidR="00080033" w:rsidRPr="009F1575" w:rsidRDefault="00863407" w:rsidP="009F1575">
      <w:pPr>
        <w:ind w:firstLine="720"/>
      </w:pPr>
      <w:r w:rsidRPr="009F1575">
        <w:t>President</w:t>
      </w:r>
      <w:r w:rsidR="00080033" w:rsidRPr="009F1575">
        <w:t xml:space="preserve">— </w:t>
      </w:r>
      <w:r w:rsidR="009F1575">
        <w:t xml:space="preserve">Carolyn </w:t>
      </w:r>
      <w:proofErr w:type="gramStart"/>
      <w:r w:rsidR="009F1575">
        <w:t>“ Cookie</w:t>
      </w:r>
      <w:proofErr w:type="gramEnd"/>
      <w:r w:rsidR="009F1575">
        <w:t>” Knauss ‘63</w:t>
      </w:r>
    </w:p>
    <w:p w:rsidR="00863407" w:rsidRPr="009F1575" w:rsidRDefault="00080033" w:rsidP="00863407">
      <w:r w:rsidRPr="009F1575">
        <w:t xml:space="preserve"> </w:t>
      </w:r>
      <w:r w:rsidR="009F1575">
        <w:tab/>
      </w:r>
      <w:r w:rsidR="00863407" w:rsidRPr="009F1575">
        <w:t>Vice-President--</w:t>
      </w:r>
      <w:r w:rsidRPr="009F1575">
        <w:t xml:space="preserve"> </w:t>
      </w:r>
      <w:r w:rsidR="009F1575">
        <w:t>Ellen Palermo ‘67</w:t>
      </w:r>
    </w:p>
    <w:p w:rsidR="00863407" w:rsidRPr="009F1575" w:rsidRDefault="00863407" w:rsidP="009F1575">
      <w:pPr>
        <w:ind w:firstLine="720"/>
      </w:pPr>
      <w:r w:rsidRPr="009F1575">
        <w:t>Recording Secretary</w:t>
      </w:r>
      <w:r w:rsidR="00080033" w:rsidRPr="009F1575">
        <w:t>—Doris Smith ‘61</w:t>
      </w:r>
    </w:p>
    <w:p w:rsidR="00080033" w:rsidRPr="009F1575" w:rsidRDefault="00863407" w:rsidP="009F1575">
      <w:pPr>
        <w:ind w:firstLine="720"/>
      </w:pPr>
      <w:r w:rsidRPr="009F1575">
        <w:t>Corresponding Secretary/Treasurer—</w:t>
      </w:r>
      <w:r w:rsidR="00080033" w:rsidRPr="009F1575">
        <w:t xml:space="preserve"> </w:t>
      </w:r>
      <w:r w:rsidR="009F1575">
        <w:t>Jeane Titus ‘67</w:t>
      </w:r>
    </w:p>
    <w:p w:rsidR="00863407" w:rsidRPr="009F1575" w:rsidRDefault="00863407" w:rsidP="009F1575">
      <w:pPr>
        <w:spacing w:line="360" w:lineRule="auto"/>
        <w:ind w:firstLine="720"/>
      </w:pPr>
      <w:r w:rsidRPr="009F1575">
        <w:t xml:space="preserve">Directors- </w:t>
      </w:r>
      <w:r w:rsidR="00675D45">
        <w:t>Maryann</w:t>
      </w:r>
      <w:r w:rsidR="00080033" w:rsidRPr="009F1575">
        <w:t xml:space="preserve"> Corona ‘57, Yvonne Piscanio ‘57. </w:t>
      </w:r>
    </w:p>
    <w:p w:rsidR="00080033" w:rsidRPr="009F1575" w:rsidRDefault="00863407" w:rsidP="009F1575">
      <w:pPr>
        <w:ind w:left="720"/>
      </w:pPr>
      <w:r w:rsidRPr="009F1575">
        <w:t xml:space="preserve">New Directors nominated and will serve a four year term are </w:t>
      </w:r>
      <w:r w:rsidR="00675D45">
        <w:t xml:space="preserve">Lois </w:t>
      </w:r>
      <w:proofErr w:type="spellStart"/>
      <w:r w:rsidR="00675D45">
        <w:t>Alte</w:t>
      </w:r>
      <w:r w:rsidR="00080033" w:rsidRPr="009F1575">
        <w:t>mose</w:t>
      </w:r>
      <w:proofErr w:type="spellEnd"/>
      <w:r w:rsidR="00080033" w:rsidRPr="009F1575">
        <w:t xml:space="preserve">, ’57 and Anne </w:t>
      </w:r>
      <w:proofErr w:type="spellStart"/>
      <w:r w:rsidR="00080033" w:rsidRPr="009F1575">
        <w:t>Barrese</w:t>
      </w:r>
      <w:proofErr w:type="spellEnd"/>
      <w:r w:rsidR="00080033" w:rsidRPr="009F1575">
        <w:t xml:space="preserve"> ’56.</w:t>
      </w:r>
      <w:r w:rsidR="00B800D3">
        <w:t xml:space="preserve">  </w:t>
      </w:r>
      <w:proofErr w:type="gramStart"/>
      <w:r w:rsidR="00B800D3">
        <w:t>Their term ending in 2018.</w:t>
      </w:r>
      <w:proofErr w:type="gramEnd"/>
    </w:p>
    <w:p w:rsidR="00905E17" w:rsidRDefault="00863407" w:rsidP="00905E17">
      <w:pPr>
        <w:ind w:firstLine="720"/>
      </w:pPr>
      <w:r w:rsidRPr="009F1575">
        <w:t>All present voted and approved the slate.</w:t>
      </w:r>
    </w:p>
    <w:p w:rsidR="009F1575" w:rsidRDefault="009F1575" w:rsidP="00863407">
      <w:pPr>
        <w:spacing w:after="200" w:line="276" w:lineRule="auto"/>
        <w:ind w:left="360"/>
      </w:pPr>
    </w:p>
    <w:p w:rsidR="00FC6FA9" w:rsidRDefault="00FC6FA9" w:rsidP="00863407">
      <w:pPr>
        <w:spacing w:after="200" w:line="276" w:lineRule="auto"/>
        <w:ind w:left="360"/>
      </w:pPr>
    </w:p>
    <w:p w:rsidR="00FC6FA9" w:rsidRPr="00AD1EDD" w:rsidRDefault="00FC6FA9" w:rsidP="00863407">
      <w:pPr>
        <w:spacing w:after="200" w:line="276" w:lineRule="auto"/>
        <w:ind w:left="360"/>
      </w:pPr>
    </w:p>
    <w:p w:rsidR="00863407" w:rsidRDefault="00863407" w:rsidP="00863407">
      <w:pPr>
        <w:spacing w:after="200" w:line="276" w:lineRule="auto"/>
        <w:ind w:left="360"/>
      </w:pPr>
      <w:r w:rsidRPr="00AD1EDD">
        <w:lastRenderedPageBreak/>
        <w:t>New Business-</w:t>
      </w:r>
    </w:p>
    <w:p w:rsidR="00AD1EDD" w:rsidRDefault="00AD1EDD" w:rsidP="00AD1EDD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 Maryann Corona reread the note from </w:t>
      </w:r>
      <w:proofErr w:type="spellStart"/>
      <w:r>
        <w:t>Dr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Martin </w:t>
      </w:r>
      <w:proofErr w:type="spellStart"/>
      <w:r>
        <w:t>Desmery</w:t>
      </w:r>
      <w:proofErr w:type="spellEnd"/>
      <w:r>
        <w:t xml:space="preserve">.  The check for $1000.00 in memory of her friend and classmate:  Carol Whiteman </w:t>
      </w:r>
      <w:proofErr w:type="gramStart"/>
      <w:r>
        <w:t>Moore,</w:t>
      </w:r>
      <w:proofErr w:type="gramEnd"/>
      <w:r>
        <w:t xml:space="preserve"> was discussed.  It was decided to </w:t>
      </w:r>
      <w:r w:rsidR="00FC6FA9">
        <w:t xml:space="preserve">use a portion to </w:t>
      </w:r>
      <w:r>
        <w:t xml:space="preserve">toast Carol </w:t>
      </w:r>
      <w:r w:rsidR="00FC6FA9">
        <w:t>(</w:t>
      </w:r>
      <w:r>
        <w:t>by the class of 1957</w:t>
      </w:r>
      <w:r w:rsidR="00FC6FA9">
        <w:t>)</w:t>
      </w:r>
      <w:r>
        <w:t xml:space="preserve"> at the May luncheon.   $500.00 will be awarded in her memory as a scholarship to either a junior or senior nursing student in the near future.</w:t>
      </w:r>
    </w:p>
    <w:p w:rsidR="00AD1EDD" w:rsidRDefault="00AD1EDD" w:rsidP="00AD1EDD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Dolores Danner asked </w:t>
      </w:r>
      <w:r w:rsidR="00905E17">
        <w:t xml:space="preserve">for a card </w:t>
      </w:r>
      <w:r w:rsidR="00FC6FA9">
        <w:t>shower</w:t>
      </w:r>
      <w:r w:rsidR="00905E17">
        <w:t xml:space="preserve"> for Gladys </w:t>
      </w:r>
      <w:proofErr w:type="spellStart"/>
      <w:r w:rsidR="00905E17">
        <w:t>Oyer</w:t>
      </w:r>
      <w:proofErr w:type="spellEnd"/>
      <w:r w:rsidR="00905E17">
        <w:t xml:space="preserve"> Hancock who will be turning 100 years old.  She is living at </w:t>
      </w:r>
      <w:proofErr w:type="spellStart"/>
      <w:r w:rsidR="00905E17">
        <w:t>Gracedale</w:t>
      </w:r>
      <w:proofErr w:type="spellEnd"/>
      <w:r w:rsidR="00905E17">
        <w:t>.   Jeane Titus will send an email request to the members with her address.</w:t>
      </w:r>
    </w:p>
    <w:p w:rsidR="00905E17" w:rsidRDefault="00905E17" w:rsidP="00905E17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>
        <w:t>The Christmas luncheon will be held December 9</w:t>
      </w:r>
      <w:r w:rsidRPr="00905E17">
        <w:rPr>
          <w:vertAlign w:val="superscript"/>
        </w:rPr>
        <w:t>th</w:t>
      </w:r>
      <w:r>
        <w:t xml:space="preserve">, 2014 at </w:t>
      </w:r>
      <w:r w:rsidRPr="00905E17">
        <w:t>the Green Pond Country Club, the fireplace room</w:t>
      </w:r>
      <w:r>
        <w:t>.</w:t>
      </w:r>
      <w:r w:rsidRPr="00905E17">
        <w:t xml:space="preserve"> The</w:t>
      </w:r>
      <w:r>
        <w:t>re will be a meet and great</w:t>
      </w:r>
      <w:r w:rsidRPr="00905E17">
        <w:t xml:space="preserve"> (with cash bar) prior to the luncheon, beginning at 11:30 A.M; the meeting at 12:30 P.M. and the luncheon served at 1:00 P.M.  </w:t>
      </w:r>
      <w:r w:rsidRPr="00905E17">
        <w:rPr>
          <w:sz w:val="20"/>
          <w:szCs w:val="20"/>
        </w:rPr>
        <w:t>(Luncheon is family style:  soup, romaine salad, Beef tips and lemon Chicken, roasted red potatoes, homemade filling, green beans with almonds, ice cream parfaits, rolls/butter, and coffee/tea)</w:t>
      </w:r>
      <w:r>
        <w:rPr>
          <w:sz w:val="20"/>
          <w:szCs w:val="20"/>
        </w:rPr>
        <w:t>.</w:t>
      </w:r>
    </w:p>
    <w:p w:rsidR="00905E17" w:rsidRDefault="00905E17" w:rsidP="00AD1E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407" w:rsidRPr="009F1575" w:rsidRDefault="00863407" w:rsidP="00863407">
      <w:pPr>
        <w:spacing w:after="200" w:line="276" w:lineRule="auto"/>
      </w:pPr>
      <w:r w:rsidRPr="009F1575">
        <w:t>There being no further business Carolyn Knauss adjourn</w:t>
      </w:r>
      <w:r w:rsidR="00FC6FA9">
        <w:t>ed</w:t>
      </w:r>
      <w:r w:rsidRPr="009F1575">
        <w:t xml:space="preserve"> the meeting</w:t>
      </w:r>
      <w:r w:rsidR="00FC6FA9">
        <w:t xml:space="preserve"> and approved by a show of hands</w:t>
      </w:r>
      <w:r w:rsidRPr="009F1575">
        <w:t>.</w:t>
      </w:r>
    </w:p>
    <w:p w:rsidR="00FC6FA9" w:rsidRDefault="00863407" w:rsidP="00863407">
      <w:pPr>
        <w:spacing w:after="200" w:line="276" w:lineRule="auto"/>
      </w:pPr>
      <w:r w:rsidRPr="009F1575">
        <w:t>Respectfully submitted,</w:t>
      </w:r>
    </w:p>
    <w:p w:rsidR="00863407" w:rsidRPr="009F1575" w:rsidRDefault="00863407" w:rsidP="00863407">
      <w:pPr>
        <w:spacing w:after="200" w:line="276" w:lineRule="auto"/>
      </w:pPr>
      <w:r w:rsidRPr="009F1575">
        <w:t>Doris Smith</w:t>
      </w:r>
      <w:r w:rsidR="00FC6FA9" w:rsidRPr="00FC6FA9">
        <w:rPr>
          <w:sz w:val="16"/>
          <w:szCs w:val="16"/>
        </w:rPr>
        <w:t>/JLT</w:t>
      </w:r>
      <w:r w:rsidRPr="00FC6FA9">
        <w:rPr>
          <w:sz w:val="16"/>
          <w:szCs w:val="16"/>
        </w:rPr>
        <w:t> </w:t>
      </w:r>
    </w:p>
    <w:p w:rsidR="00863407" w:rsidRPr="009F1575" w:rsidRDefault="00863407" w:rsidP="00863407"/>
    <w:p w:rsidR="00AF26C6" w:rsidRPr="009F1575" w:rsidRDefault="00AF26C6"/>
    <w:sectPr w:rsidR="00AF26C6" w:rsidRPr="009F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FF2"/>
    <w:multiLevelType w:val="hybridMultilevel"/>
    <w:tmpl w:val="3E442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D87"/>
    <w:multiLevelType w:val="hybridMultilevel"/>
    <w:tmpl w:val="14E27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873AD"/>
    <w:multiLevelType w:val="hybridMultilevel"/>
    <w:tmpl w:val="B0CAD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F04C6"/>
    <w:multiLevelType w:val="hybridMultilevel"/>
    <w:tmpl w:val="1FC63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07"/>
    <w:rsid w:val="00080033"/>
    <w:rsid w:val="001D196B"/>
    <w:rsid w:val="001F7F33"/>
    <w:rsid w:val="00675D45"/>
    <w:rsid w:val="00863407"/>
    <w:rsid w:val="00905E17"/>
    <w:rsid w:val="009F1575"/>
    <w:rsid w:val="00AD1EDD"/>
    <w:rsid w:val="00AF26C6"/>
    <w:rsid w:val="00B800D3"/>
    <w:rsid w:val="00EE1EE8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07"/>
    <w:pPr>
      <w:ind w:left="720"/>
      <w:contextualSpacing/>
    </w:pPr>
  </w:style>
  <w:style w:type="paragraph" w:styleId="NoSpacing">
    <w:name w:val="No Spacing"/>
    <w:uiPriority w:val="1"/>
    <w:qFormat/>
    <w:rsid w:val="00AD1E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07"/>
    <w:pPr>
      <w:ind w:left="720"/>
      <w:contextualSpacing/>
    </w:pPr>
  </w:style>
  <w:style w:type="paragraph" w:styleId="NoSpacing">
    <w:name w:val="No Spacing"/>
    <w:uiPriority w:val="1"/>
    <w:qFormat/>
    <w:rsid w:val="00AD1E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6B26-CA11-43FE-984D-629FAFB9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2014-11-20T20:05:00Z</cp:lastPrinted>
  <dcterms:created xsi:type="dcterms:W3CDTF">2014-11-20T11:39:00Z</dcterms:created>
  <dcterms:modified xsi:type="dcterms:W3CDTF">2014-11-20T20:05:00Z</dcterms:modified>
</cp:coreProperties>
</file>